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81" w:rsidRPr="009A3481" w:rsidRDefault="009A3481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3481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9A3481" w:rsidRPr="009A3481" w:rsidRDefault="009A3481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3481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«Челябинский педагогический колледж № 1»</w:t>
      </w:r>
    </w:p>
    <w:p w:rsidR="009A3481" w:rsidRPr="009A3481" w:rsidRDefault="009A3481" w:rsidP="009A34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A3481" w:rsidRPr="009A3481" w:rsidRDefault="009A3481" w:rsidP="009A34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481" w:rsidRPr="009A3481" w:rsidRDefault="009A3481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A3481">
        <w:rPr>
          <w:rFonts w:ascii="Times New Roman" w:hAnsi="Times New Roman" w:cs="Times New Roman"/>
          <w:b/>
          <w:sz w:val="32"/>
          <w:szCs w:val="32"/>
        </w:rPr>
        <w:t>Конспект классного часа</w:t>
      </w:r>
    </w:p>
    <w:p w:rsidR="009A3481" w:rsidRPr="009A3481" w:rsidRDefault="009A3481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481">
        <w:rPr>
          <w:rFonts w:ascii="Times New Roman" w:hAnsi="Times New Roman" w:cs="Times New Roman"/>
          <w:b/>
          <w:sz w:val="32"/>
          <w:szCs w:val="32"/>
        </w:rPr>
        <w:t>«Поговорим о вежливости»</w:t>
      </w:r>
    </w:p>
    <w:p w:rsidR="009A3481" w:rsidRPr="009A3481" w:rsidRDefault="009A3481" w:rsidP="009A34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3481" w:rsidRP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3481">
        <w:rPr>
          <w:rFonts w:ascii="Times New Roman" w:hAnsi="Times New Roman" w:cs="Times New Roman"/>
          <w:sz w:val="28"/>
          <w:szCs w:val="28"/>
        </w:rPr>
        <w:t>Выполнила:</w:t>
      </w:r>
    </w:p>
    <w:p w:rsid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43</w:t>
      </w:r>
      <w:r w:rsidRPr="009A3481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9A3481" w:rsidRP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Щевлёва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3481">
        <w:rPr>
          <w:rFonts w:ascii="Times New Roman" w:hAnsi="Times New Roman" w:cs="Times New Roman"/>
          <w:sz w:val="28"/>
          <w:szCs w:val="28"/>
        </w:rPr>
        <w:t>Проведение:</w:t>
      </w:r>
    </w:p>
    <w:p w:rsidR="009A3481" w:rsidRP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A3481" w:rsidRP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3481"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9A3481" w:rsidRPr="009A3481" w:rsidRDefault="009A3481" w:rsidP="009A34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9709D" w:rsidRDefault="009A3481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3481">
        <w:rPr>
          <w:rFonts w:ascii="Times New Roman" w:hAnsi="Times New Roman" w:cs="Times New Roman"/>
          <w:sz w:val="28"/>
          <w:szCs w:val="28"/>
        </w:rPr>
        <w:t>Челябинск, 20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303EFE" w:rsidRDefault="00303EFE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3EFE" w:rsidRPr="00303EFE" w:rsidRDefault="00303EFE" w:rsidP="00303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3EFE">
        <w:rPr>
          <w:rFonts w:ascii="Times New Roman" w:hAnsi="Times New Roman" w:cs="Times New Roman"/>
          <w:sz w:val="28"/>
          <w:szCs w:val="28"/>
        </w:rPr>
        <w:lastRenderedPageBreak/>
        <w:t>Дата проведения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16.01.2019</w:t>
      </w:r>
    </w:p>
    <w:p w:rsidR="00303EFE" w:rsidRPr="00303EFE" w:rsidRDefault="00303EFE" w:rsidP="00303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3EFE">
        <w:rPr>
          <w:rFonts w:ascii="Times New Roman" w:hAnsi="Times New Roman" w:cs="Times New Roman"/>
          <w:sz w:val="28"/>
          <w:szCs w:val="28"/>
        </w:rPr>
        <w:t>ФИО учителя: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303EFE" w:rsidRPr="00303EFE" w:rsidRDefault="00303EFE" w:rsidP="00303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3EFE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3 «б»</w:t>
      </w:r>
    </w:p>
    <w:p w:rsidR="00303EFE" w:rsidRPr="00303EFE" w:rsidRDefault="00303EFE" w:rsidP="00303E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03EFE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EFE">
        <w:rPr>
          <w:rFonts w:ascii="Times New Roman" w:hAnsi="Times New Roman" w:cs="Times New Roman"/>
          <w:sz w:val="28"/>
          <w:szCs w:val="28"/>
        </w:rPr>
        <w:t>«Поговорим о вежливости»</w:t>
      </w:r>
    </w:p>
    <w:p w:rsidR="00303EFE" w:rsidRPr="00303EFE" w:rsidRDefault="00303EFE" w:rsidP="00303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3EFE">
        <w:rPr>
          <w:rFonts w:ascii="Times New Roman" w:hAnsi="Times New Roman" w:cs="Times New Roman"/>
          <w:sz w:val="28"/>
          <w:szCs w:val="28"/>
        </w:rPr>
        <w:t>Цели:</w:t>
      </w:r>
      <w:r w:rsidR="005E42BA">
        <w:rPr>
          <w:rFonts w:ascii="Times New Roman" w:hAnsi="Times New Roman" w:cs="Times New Roman"/>
          <w:sz w:val="28"/>
          <w:szCs w:val="28"/>
        </w:rPr>
        <w:t xml:space="preserve"> формирование навыков</w:t>
      </w:r>
      <w:r w:rsidR="005E42BA" w:rsidRPr="005E42BA">
        <w:rPr>
          <w:rFonts w:ascii="Times New Roman" w:hAnsi="Times New Roman" w:cs="Times New Roman"/>
          <w:sz w:val="28"/>
          <w:szCs w:val="28"/>
        </w:rPr>
        <w:t xml:space="preserve"> вежливого общения,</w:t>
      </w:r>
      <w:r w:rsidR="005E42BA" w:rsidRPr="005E42BA">
        <w:rPr>
          <w:color w:val="000000"/>
          <w:sz w:val="28"/>
          <w:szCs w:val="28"/>
          <w:shd w:val="clear" w:color="auto" w:fill="FFFFFF"/>
        </w:rPr>
        <w:t xml:space="preserve"> </w:t>
      </w:r>
      <w:r w:rsidR="005E42BA">
        <w:rPr>
          <w:rFonts w:ascii="Times New Roman" w:hAnsi="Times New Roman" w:cs="Times New Roman"/>
          <w:sz w:val="28"/>
          <w:szCs w:val="28"/>
        </w:rPr>
        <w:t>расширение и закрепление знаний</w:t>
      </w:r>
      <w:r w:rsidR="005E42BA" w:rsidRPr="005E42BA">
        <w:rPr>
          <w:rFonts w:ascii="Times New Roman" w:hAnsi="Times New Roman" w:cs="Times New Roman"/>
          <w:sz w:val="28"/>
          <w:szCs w:val="28"/>
        </w:rPr>
        <w:t xml:space="preserve"> учащихся о вежливости в различных жизненных ситуациях</w:t>
      </w:r>
      <w:r w:rsidR="005E42BA">
        <w:rPr>
          <w:rFonts w:ascii="Times New Roman" w:hAnsi="Times New Roman" w:cs="Times New Roman"/>
          <w:sz w:val="28"/>
          <w:szCs w:val="28"/>
        </w:rPr>
        <w:t>.</w:t>
      </w:r>
    </w:p>
    <w:p w:rsidR="00303EFE" w:rsidRDefault="00303EFE" w:rsidP="00303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3EFE">
        <w:rPr>
          <w:rFonts w:ascii="Times New Roman" w:hAnsi="Times New Roman" w:cs="Times New Roman"/>
          <w:sz w:val="28"/>
          <w:szCs w:val="28"/>
        </w:rPr>
        <w:t>Оборудование:</w:t>
      </w:r>
      <w:r w:rsidR="005E42BA">
        <w:rPr>
          <w:rFonts w:ascii="Times New Roman" w:hAnsi="Times New Roman" w:cs="Times New Roman"/>
          <w:sz w:val="28"/>
          <w:szCs w:val="28"/>
        </w:rPr>
        <w:t xml:space="preserve"> презентация, раздаточный материал.</w:t>
      </w:r>
    </w:p>
    <w:p w:rsidR="005E42BA" w:rsidRPr="005E42BA" w:rsidRDefault="005E42BA" w:rsidP="00303E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3EFE" w:rsidRPr="005E42BA" w:rsidRDefault="00303EFE" w:rsidP="005E42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2BA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</w:p>
    <w:p w:rsidR="00303EFE" w:rsidRDefault="00303EFE" w:rsidP="009A34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861"/>
        <w:tblW w:w="5000" w:type="pct"/>
        <w:tblLook w:val="04A0" w:firstRow="1" w:lastRow="0" w:firstColumn="1" w:lastColumn="0" w:noHBand="0" w:noVBand="1"/>
      </w:tblPr>
      <w:tblGrid>
        <w:gridCol w:w="2801"/>
        <w:gridCol w:w="1025"/>
        <w:gridCol w:w="7510"/>
        <w:gridCol w:w="3224"/>
      </w:tblGrid>
      <w:tr w:rsidR="005E42BA" w:rsidRPr="005E42BA" w:rsidTr="00553C5B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3" w:colLast="3"/>
            <w:r w:rsidRPr="005E42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E42BA" w:rsidRPr="005E42BA" w:rsidTr="00553C5B">
        <w:trPr>
          <w:trHeight w:val="132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1. Организационный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ребята! Я рада видеть вас на нашем классном часе. 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Ребята покажите какое у нас настроение. Если хорошее – то подтянитесь на носочки, поднимите руки вверх. Если плохое – присядьте, обнимите колени руками.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Надеюсь в конце классного часа настроение у всех будет хорошим.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Можете присаживаться.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2BA" w:rsidRPr="005E42BA" w:rsidTr="00553C5B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2. Основной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 xml:space="preserve"> - Начнем наш классный час со стихотворения С. Михалкова.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Слушайте внимательно и постарайтесь ответить на вопрос: «Какого качества не хватает этому мальчику?»</w:t>
            </w:r>
          </w:p>
          <w:p w:rsidR="005E42BA" w:rsidRPr="005E42BA" w:rsidRDefault="005E42BA" w:rsidP="005E4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Я не знаю, как мне быть –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Начал старшим я грубить.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Скажет папа: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– Дверь открой!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Притвори ее, герой! –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Я ему в ответ сердито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Отвечаю: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– Сам закрой!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За обедом скажет мама: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Хлеб, </w:t>
            </w:r>
            <w:proofErr w:type="spellStart"/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лапуся</w:t>
            </w:r>
            <w:proofErr w:type="spellEnd"/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, передай!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Я в ответ шепчу упрямо: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– Не могу. Сама подай!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Очень бабушку люблю,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Все равно я ей грублю.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Очень деда обожаю,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Но и деду возражаю...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Я не знаю, как мне быть –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 старшим я грубить,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А они ко мне: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– Голубчик,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Ешь скорее, стынет супчик!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А они ко мне: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– Внучок, –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Ляг, </w:t>
            </w:r>
            <w:proofErr w:type="spellStart"/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лапуся</w:t>
            </w:r>
            <w:proofErr w:type="spellEnd"/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, на бочок!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Я такое обращенье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Ненавижу, не терплю,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Я киплю от возмущенья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И поэтому грублю.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Какого качества не хватает этом мальчику?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Как мы можем назвать этого мальчика? Какой он?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 xml:space="preserve">- Почему он так себя ведет?  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Сформулируйте тему нашего классного часа.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Какие цели поставим перед собой?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Ребята, что такое вежливость?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Какого человека мы можем назвать вежливым?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Нужно ли человеку быть вежливым и зачем?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Верно. Вежливый человек всегда помогает маме и бабушке приготовить завтрак и накрыть на стол, убрать в квартире, полить цветы, накормить кошку и рыб в аквариуме. Он не ленится почистить обувь и сходить в магазин за хлебом или молоком.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Вежливый человек всегда заботится о близких и друзьях, готов помочь им. И это очень правильно. Ведь если хорошо 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разобраться, все люди на белом свете помогают друг другу, трудятся друг для друга.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С понятием «вежливость» мы разобрались, давайте попробуем составить правила вежливости. Разделитесь на 5 групп.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На партах у вас карточки со словами, составьте из них правила.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(1. Вежливый человек не забывает произносить слова приветствия.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2.Вежливый человек ко всем людям относится доброжелательно, с уважением.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3.Культурный и вежливый человек не делает другим зла.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4. Не спорит с товарищами по пустякам, не ссорится.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5. Всегда внимателен к окружающим, не причиняет им неприятностей.)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Прочитайте правила, которые получились и объясните их смысл.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Ребята, скажите, а что прежде всего необходимо знать вежливому человеку?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А вы знаете вежливые слова?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Сейчас мы это и проверим.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Каждая микро-группа встает и хором договаривает стихотворные строки.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(Растает даже ледяная глыба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От слова тёплого…(спасибо)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Зазеленеет старый пень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Когда услышит</w:t>
            </w:r>
            <w:proofErr w:type="gramStart"/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…(</w:t>
            </w:r>
            <w:proofErr w:type="gramEnd"/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добрый день)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Мальчик вежливый и развитый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Говорит при встрече…(здравствуйте)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Когда нас бранят за шалости,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Мы говорим, извините…(пожалуйста)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И во Франции, и в Дании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На прощание говорят</w:t>
            </w:r>
            <w:proofErr w:type="gramStart"/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…(</w:t>
            </w:r>
            <w:proofErr w:type="gramEnd"/>
            <w:r w:rsidRPr="005E42BA">
              <w:rPr>
                <w:rFonts w:ascii="Times New Roman" w:hAnsi="Times New Roman" w:cs="Times New Roman"/>
                <w:iCs/>
                <w:sz w:val="28"/>
                <w:szCs w:val="28"/>
              </w:rPr>
              <w:t>до свидания)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Давайте немного отдохнем, а заодно повторим качества, которые принадлежат вежливому человеку (хлопать в ладоши на хорошие качества, топать ногами – на плохие)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безразличие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-благодарность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уважение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-ворчливость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-грубость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-жадность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-злость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-скромность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-отзывчивость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-тактичность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-ябедничество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доброта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Но не только слова должны быть добрыми и вежливыми, надо чтобы и поступки ваши были разумными, такими, чтобы никогда вам не пришлось за них краснеть и стыдиться.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 сейчас будем работать в группах. Для каждой группы дана ситуация , обсудите их вместе и дайте ответ как надо поступить 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  <w:t>Каждой микро-группе выдаются тексты и задания к ним. После прочтения текстов, обсуждения в группах, представитель каждой группы делает вывод для остальных микро-групп.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 xml:space="preserve">1 ситуация. </w:t>
            </w: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Тебе принесли подарок на день рожденье, завернутый в бумагу. Можно ли его развернуть и посмотреть? 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Одни говорят можно, другие - нельзя, ты, мол, жадность свою показываешь. Но ведь интересно, что там?! 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>Как вы думаете, можно или нельзя сразу развернуть?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ситуация. Дети должны уступать место в транспорте (автобусе), это мы знаем! Но вот ситуация: сидят мальчик и девочка. Мальчик у окна, девочка- у прохода. Вдруг подходит женщина с ребёнком. Кто должен уступить, предложить ей место? Одни говорят мальчик, потому что он мальчик. Другие- девочка, потому что женщине с ребёнком неудобно проходить к окну. 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>3 ситуация. Три подружки уселись во дворе на лавочке: Катя, Зина, и Оля. Оле нужно рассказать Кате по секрету то, что касается только их двоих. Можно ли это сделать прямо тут же?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>4 ситуация. Миша пришел домой к Пете, чтобы вместе делать уроки. Работали они добросовестно, серьезно. В это время пришла Петина мама с тяжелыми сумками и сказала: «Петя, помоги мне отнести в кухню сумки». Петя ответил: «Мама, мы ведь серьезным делом заняты – уроками». Что вы скажете о поведении мальчиков? Как нужно было поступить?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>  - Что должен был сделать мальчик?</w:t>
            </w:r>
          </w:p>
          <w:p w:rsidR="005E42BA" w:rsidRPr="005E42BA" w:rsidRDefault="005E42BA" w:rsidP="005E42BA">
            <w:pPr>
              <w:jc w:val="both"/>
              <w:rPr>
                <w:bCs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>5 ситуация. Лене надо было срочно обратиться к учительнице, а та разговаривала с другой учительницей. Лена подбежала и сказала: «Ирина Петровна …». Какую ошибку вы заметили? Что бы вы посоветовали девочке?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Озвучьте свои решения.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Мы с вами разобрались с понятием «вежливость», определили, каким должен быть вежливый человек, вывели правила и даже решили ситуации. Теперь вы многое знаете, поэтому я предлагаю каждой группе составить портрет вежливого человека. Для этого у вас есть рисунок человека, вам необходимо его дополнить какими-либо элементами, раскрасить и написать качества, присущие вежливому человеку.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Один человек выходит и прикрепляет к доске рисунок.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Посмотрите, какие замечательные портреты у нас получились. 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Вежливости.</w:t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Грубый.</w:t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Мальчик грубо разговаривает со своими родителями, потому что не знает вежливых слов и правил вежливости.</w:t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«Поговорим о вежливости»</w:t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Вежливость – это качество человека, для которого уважение к людям стало повседневной нормой поведения и привычным способом общения с окружающими.</w:t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Учтивый, внимательный, с ним легко установить и поддержать контакт, старается не причинять неприятностей, не оскорбляет ни словом, ни делом,</w:t>
            </w:r>
            <w:r w:rsidRPr="005E42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а 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делают так, чтобы людям, которые окружают вас, было приятно, удобно – хорошо.</w:t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 Только к вежливому, воспитанному и доброму человеку окружающие люди относятся чаще всего по-доброму. Только такого человека все любят и уважают. И у него есть верные и надёжные друзья, с которыми ему никогда не бывает скучно.</w:t>
            </w:r>
            <w:r w:rsidRPr="005E42B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Вежливые слова</w:t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Спасибо</w:t>
            </w: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Добрый день</w:t>
            </w: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</w:t>
            </w: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Пожалуйста</w:t>
            </w: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свидания</w:t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Завернутый подарок следует развернуть, рассмотреть и поблагодарить того, кто его принёс. </w:t>
            </w:r>
          </w:p>
          <w:p w:rsidR="005E42BA" w:rsidRPr="005E42BA" w:rsidRDefault="005E42BA" w:rsidP="005E42B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>Ведь ему тоже интересно, понравился ли тебе подарок.</w:t>
            </w: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Место уступает мальчик. А </w:t>
            </w:r>
            <w:proofErr w:type="gramStart"/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>девочка  или</w:t>
            </w:r>
            <w:proofErr w:type="gramEnd"/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пересаживается к окну, или встаёт и пропускает маму с малышом.</w:t>
            </w:r>
          </w:p>
          <w:p w:rsidR="005E42BA" w:rsidRPr="005E42BA" w:rsidRDefault="005E42BA" w:rsidP="005E42BA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Секретничать двум людям в присутствии третьего человека нельзя: он может подумать, что речь идёт </w:t>
            </w:r>
            <w:r w:rsidRPr="005E42B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 нём или что ему не доверяют.</w:t>
            </w: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Нужно было помочь маме.</w:t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Дождаться, когда взрослые закончат разговаривать и обратиться к учителю.</w:t>
            </w: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2BA" w:rsidRPr="005E42BA" w:rsidTr="00553C5B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Заключительный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-Ребята, наш классный час подходит к концу, я очень надеюсь, что он прошел недаром. А сейчас я попрошу высказать своё мнение по поводу сегодняшнего классного часа. Как вы считаете, полезен ли он был? Почему?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 xml:space="preserve"> - Расскажите, что нового вы узнали сегодня? 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 Ребята, что такое «вежливость»? Какие правила вы запомнили?</w:t>
            </w:r>
          </w:p>
          <w:p w:rsidR="005E42BA" w:rsidRPr="005E42BA" w:rsidRDefault="005E42BA" w:rsidP="005E4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-Спасибо за классный час.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BA" w:rsidRPr="005E42BA" w:rsidRDefault="005E42BA" w:rsidP="005E4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2BA">
              <w:rPr>
                <w:rFonts w:ascii="Times New Roman" w:hAnsi="Times New Roman" w:cs="Times New Roman"/>
                <w:sz w:val="28"/>
                <w:szCs w:val="28"/>
              </w:rPr>
              <w:t>-Делятся своим мнением.</w:t>
            </w:r>
          </w:p>
        </w:tc>
      </w:tr>
      <w:bookmarkEnd w:id="0"/>
    </w:tbl>
    <w:p w:rsidR="005E42BA" w:rsidRPr="005E42BA" w:rsidRDefault="005E42BA" w:rsidP="005E42BA">
      <w:pPr>
        <w:rPr>
          <w:rFonts w:ascii="Times New Roman" w:hAnsi="Times New Roman" w:cs="Times New Roman"/>
        </w:rPr>
      </w:pPr>
    </w:p>
    <w:p w:rsidR="005E42BA" w:rsidRPr="005E42BA" w:rsidRDefault="005E42BA" w:rsidP="005E42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42BA" w:rsidRPr="009A3481" w:rsidRDefault="005E42BA" w:rsidP="005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42BA" w:rsidRPr="009A3481" w:rsidSect="009A348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F"/>
    <w:rsid w:val="0029709D"/>
    <w:rsid w:val="00303EFE"/>
    <w:rsid w:val="005E42BA"/>
    <w:rsid w:val="009A3481"/>
    <w:rsid w:val="00A0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1FA6"/>
  <w15:chartTrackingRefBased/>
  <w15:docId w15:val="{1F888DA8-89D8-4F3C-834E-150BDA70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2019-01-15T20:34:00Z</dcterms:created>
  <dcterms:modified xsi:type="dcterms:W3CDTF">2019-01-15T20:48:00Z</dcterms:modified>
</cp:coreProperties>
</file>